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2E" w:rsidRDefault="00E0562E" w:rsidP="00E0562E">
      <w:pPr>
        <w:spacing w:line="600" w:lineRule="exact"/>
        <w:jc w:val="center"/>
        <w:rPr>
          <w:rFonts w:asciiTheme="minorEastAsia" w:hAnsiTheme="minorEastAsia"/>
          <w:sz w:val="32"/>
          <w:szCs w:val="32"/>
        </w:rPr>
      </w:pPr>
      <w:bookmarkStart w:id="0" w:name="_GoBack"/>
      <w:bookmarkEnd w:id="0"/>
      <w:r>
        <w:rPr>
          <w:rFonts w:asciiTheme="minorEastAsia" w:hAnsiTheme="minorEastAsia" w:hint="eastAsia"/>
          <w:sz w:val="32"/>
          <w:szCs w:val="32"/>
          <w:lang w:eastAsia="zh-Hans"/>
        </w:rPr>
        <w:t>电泳转印系统</w:t>
      </w:r>
      <w:r>
        <w:rPr>
          <w:rFonts w:asciiTheme="minorEastAsia" w:hAnsiTheme="minorEastAsia" w:hint="eastAsia"/>
          <w:sz w:val="32"/>
          <w:szCs w:val="32"/>
        </w:rPr>
        <w:t>参数</w:t>
      </w:r>
    </w:p>
    <w:p w:rsidR="00E0562E" w:rsidRDefault="00E0562E" w:rsidP="00E0562E">
      <w:pPr>
        <w:spacing w:line="480" w:lineRule="auto"/>
        <w:jc w:val="center"/>
        <w:rPr>
          <w:rFonts w:asciiTheme="minorEastAsia" w:hAnsiTheme="minorEastAsia" w:hint="eastAsia"/>
          <w:b/>
          <w:bCs/>
          <w:sz w:val="32"/>
          <w:szCs w:val="32"/>
        </w:rPr>
      </w:pPr>
    </w:p>
    <w:p w:rsidR="00E0562E" w:rsidRDefault="00E0562E" w:rsidP="00E0562E">
      <w:pPr>
        <w:widowControl/>
        <w:numPr>
          <w:ilvl w:val="0"/>
          <w:numId w:val="5"/>
        </w:numPr>
        <w:jc w:val="left"/>
        <w:rPr>
          <w:rFonts w:asciiTheme="minorEastAsia" w:hAnsiTheme="minorEastAsia" w:cstheme="minorEastAsia" w:hint="eastAsia"/>
          <w:b/>
          <w:bCs/>
          <w:sz w:val="24"/>
        </w:rPr>
      </w:pPr>
      <w:r>
        <w:rPr>
          <w:rFonts w:asciiTheme="minorEastAsia" w:hAnsiTheme="minorEastAsia" w:cstheme="minorEastAsia" w:hint="eastAsia"/>
          <w:b/>
          <w:bCs/>
          <w:sz w:val="24"/>
        </w:rPr>
        <w:t>总体要求</w:t>
      </w:r>
    </w:p>
    <w:p w:rsidR="00E0562E" w:rsidRDefault="00E0562E" w:rsidP="00E0562E">
      <w:pPr>
        <w:widowControl/>
        <w:jc w:val="left"/>
        <w:rPr>
          <w:rFonts w:asciiTheme="minorEastAsia" w:hAnsiTheme="minorEastAsia" w:cstheme="minorEastAsia" w:hint="eastAsia"/>
          <w:sz w:val="24"/>
          <w:lang w:eastAsia="zh-Hans"/>
        </w:rPr>
      </w:pPr>
      <w:r>
        <w:rPr>
          <w:rFonts w:asciiTheme="minorEastAsia" w:hAnsiTheme="minorEastAsia" w:cstheme="minorEastAsia" w:hint="eastAsia"/>
          <w:sz w:val="24"/>
        </w:rPr>
        <w:t>适用范围：</w:t>
      </w:r>
      <w:r>
        <w:rPr>
          <w:rFonts w:asciiTheme="minorEastAsia" w:hAnsiTheme="minorEastAsia" w:cstheme="minorEastAsia" w:hint="eastAsia"/>
          <w:sz w:val="24"/>
          <w:lang w:eastAsia="zh-Hans"/>
        </w:rPr>
        <w:t>用于实验室基础研究。</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 xml:space="preserve"> </w:t>
      </w:r>
    </w:p>
    <w:p w:rsidR="00E0562E" w:rsidRDefault="00E0562E" w:rsidP="00E0562E">
      <w:pPr>
        <w:widowControl/>
        <w:numPr>
          <w:ilvl w:val="0"/>
          <w:numId w:val="5"/>
        </w:numPr>
        <w:jc w:val="left"/>
        <w:rPr>
          <w:rFonts w:ascii="宋体" w:hAnsi="宋体" w:hint="eastAsia"/>
          <w:b/>
          <w:bCs/>
          <w:sz w:val="24"/>
        </w:rPr>
      </w:pPr>
      <w:r>
        <w:rPr>
          <w:rFonts w:asciiTheme="minorEastAsia" w:hAnsiTheme="minorEastAsia" w:cstheme="minorEastAsia" w:hint="eastAsia"/>
          <w:b/>
          <w:bCs/>
          <w:sz w:val="24"/>
        </w:rPr>
        <w:t>主要功能和技术参数</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 xml:space="preserve">1 </w:t>
      </w:r>
      <w:proofErr w:type="gramStart"/>
      <w:r>
        <w:rPr>
          <w:rFonts w:asciiTheme="minorEastAsia" w:hAnsiTheme="minorEastAsia" w:cstheme="minorEastAsia" w:hint="eastAsia"/>
          <w:sz w:val="24"/>
        </w:rPr>
        <w:t>电泳槽可容纳</w:t>
      </w:r>
      <w:proofErr w:type="gramEnd"/>
      <w:r>
        <w:rPr>
          <w:rFonts w:asciiTheme="minorEastAsia" w:hAnsiTheme="minorEastAsia" w:cstheme="minorEastAsia" w:hint="eastAsia"/>
          <w:sz w:val="24"/>
        </w:rPr>
        <w:t>1 - 4块</w:t>
      </w:r>
      <w:proofErr w:type="gramStart"/>
      <w:r>
        <w:rPr>
          <w:rFonts w:asciiTheme="minorEastAsia" w:hAnsiTheme="minorEastAsia" w:cstheme="minorEastAsia" w:hint="eastAsia"/>
          <w:sz w:val="24"/>
        </w:rPr>
        <w:t>手灌胶</w:t>
      </w:r>
      <w:proofErr w:type="gramEnd"/>
      <w:r>
        <w:rPr>
          <w:rFonts w:asciiTheme="minorEastAsia" w:hAnsiTheme="minorEastAsia" w:cstheme="minorEastAsia" w:hint="eastAsia"/>
          <w:sz w:val="24"/>
        </w:rPr>
        <w:t>或预制胶；</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 xml:space="preserve">2 </w:t>
      </w:r>
      <w:proofErr w:type="gramStart"/>
      <w:r>
        <w:rPr>
          <w:rFonts w:asciiTheme="minorEastAsia" w:hAnsiTheme="minorEastAsia" w:cstheme="minorEastAsia" w:hint="eastAsia"/>
          <w:sz w:val="24"/>
        </w:rPr>
        <w:t>具有上样向导</w:t>
      </w:r>
      <w:proofErr w:type="gramEnd"/>
      <w:r>
        <w:rPr>
          <w:rFonts w:asciiTheme="minorEastAsia" w:hAnsiTheme="minorEastAsia" w:cstheme="minorEastAsia" w:hint="eastAsia"/>
          <w:sz w:val="24"/>
        </w:rPr>
        <w:t>配件，防止泳道</w:t>
      </w:r>
      <w:proofErr w:type="gramStart"/>
      <w:r>
        <w:rPr>
          <w:rFonts w:asciiTheme="minorEastAsia" w:hAnsiTheme="minorEastAsia" w:cstheme="minorEastAsia" w:hint="eastAsia"/>
          <w:sz w:val="24"/>
        </w:rPr>
        <w:t>遗漏上样或</w:t>
      </w:r>
      <w:proofErr w:type="gramEnd"/>
      <w:r>
        <w:rPr>
          <w:rFonts w:asciiTheme="minorEastAsia" w:hAnsiTheme="minorEastAsia" w:cstheme="minorEastAsia" w:hint="eastAsia"/>
          <w:sz w:val="24"/>
        </w:rPr>
        <w:t>重复上样；</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 xml:space="preserve">3 </w:t>
      </w:r>
      <w:proofErr w:type="gramStart"/>
      <w:r>
        <w:rPr>
          <w:rFonts w:asciiTheme="minorEastAsia" w:hAnsiTheme="minorEastAsia" w:cstheme="minorEastAsia" w:hint="eastAsia"/>
          <w:sz w:val="24"/>
        </w:rPr>
        <w:t>封边垫</w:t>
      </w:r>
      <w:proofErr w:type="gramEnd"/>
      <w:r>
        <w:rPr>
          <w:rFonts w:asciiTheme="minorEastAsia" w:hAnsiTheme="minorEastAsia" w:cstheme="minorEastAsia" w:hint="eastAsia"/>
          <w:sz w:val="24"/>
        </w:rPr>
        <w:t>条永久地固定在长</w:t>
      </w:r>
      <w:proofErr w:type="gramStart"/>
      <w:r>
        <w:rPr>
          <w:rFonts w:asciiTheme="minorEastAsia" w:hAnsiTheme="minorEastAsia" w:cstheme="minorEastAsia" w:hint="eastAsia"/>
          <w:sz w:val="24"/>
        </w:rPr>
        <w:t>玻</w:t>
      </w:r>
      <w:proofErr w:type="gramEnd"/>
      <w:r>
        <w:rPr>
          <w:rFonts w:asciiTheme="minorEastAsia" w:hAnsiTheme="minorEastAsia" w:cstheme="minorEastAsia" w:hint="eastAsia"/>
          <w:sz w:val="24"/>
        </w:rPr>
        <w:t>板上，保证</w:t>
      </w:r>
      <w:proofErr w:type="gramStart"/>
      <w:r>
        <w:rPr>
          <w:rFonts w:asciiTheme="minorEastAsia" w:hAnsiTheme="minorEastAsia" w:cstheme="minorEastAsia" w:hint="eastAsia"/>
          <w:sz w:val="24"/>
        </w:rPr>
        <w:t>玻</w:t>
      </w:r>
      <w:proofErr w:type="gramEnd"/>
      <w:r>
        <w:rPr>
          <w:rFonts w:asciiTheme="minorEastAsia" w:hAnsiTheme="minorEastAsia" w:cstheme="minorEastAsia" w:hint="eastAsia"/>
          <w:sz w:val="24"/>
        </w:rPr>
        <w:t>板精确对齐，防止漏胶；</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4 带有简单凸轮的制胶</w:t>
      </w:r>
      <w:proofErr w:type="gramStart"/>
      <w:r>
        <w:rPr>
          <w:rFonts w:asciiTheme="minorEastAsia" w:hAnsiTheme="minorEastAsia" w:cstheme="minorEastAsia" w:hint="eastAsia"/>
          <w:sz w:val="24"/>
        </w:rPr>
        <w:t>框确保</w:t>
      </w:r>
      <w:proofErr w:type="gramEnd"/>
      <w:r>
        <w:rPr>
          <w:rFonts w:asciiTheme="minorEastAsia" w:hAnsiTheme="minorEastAsia" w:cstheme="minorEastAsia" w:hint="eastAsia"/>
          <w:sz w:val="24"/>
        </w:rPr>
        <w:t>在任何水平面上精确对齐；</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5 平行排列的</w:t>
      </w:r>
      <w:proofErr w:type="gramStart"/>
      <w:r>
        <w:rPr>
          <w:rFonts w:asciiTheme="minorEastAsia" w:hAnsiTheme="minorEastAsia" w:cstheme="minorEastAsia" w:hint="eastAsia"/>
          <w:sz w:val="24"/>
        </w:rPr>
        <w:t>灌胶架能</w:t>
      </w:r>
      <w:proofErr w:type="gramEnd"/>
      <w:r>
        <w:rPr>
          <w:rFonts w:asciiTheme="minorEastAsia" w:hAnsiTheme="minorEastAsia" w:cstheme="minorEastAsia" w:hint="eastAsia"/>
          <w:sz w:val="24"/>
        </w:rPr>
        <w:t>同时灌制两块凝胶，弹簧杠杆设计使得软橡胶衬垫产生良好的密封性；</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6 特殊的塑料加</w:t>
      </w:r>
      <w:proofErr w:type="gramStart"/>
      <w:r>
        <w:rPr>
          <w:rFonts w:asciiTheme="minorEastAsia" w:hAnsiTheme="minorEastAsia" w:cstheme="minorEastAsia" w:hint="eastAsia"/>
          <w:sz w:val="24"/>
        </w:rPr>
        <w:t>样梳不会</w:t>
      </w:r>
      <w:proofErr w:type="gramEnd"/>
      <w:r>
        <w:rPr>
          <w:rFonts w:asciiTheme="minorEastAsia" w:hAnsiTheme="minorEastAsia" w:cstheme="minorEastAsia" w:hint="eastAsia"/>
          <w:sz w:val="24"/>
        </w:rPr>
        <w:t>抑制凝胶聚合反应，制胶过程中，内置</w:t>
      </w:r>
      <w:proofErr w:type="gramStart"/>
      <w:r>
        <w:rPr>
          <w:rFonts w:asciiTheme="minorEastAsia" w:hAnsiTheme="minorEastAsia" w:cstheme="minorEastAsia" w:hint="eastAsia"/>
          <w:sz w:val="24"/>
        </w:rPr>
        <w:t>的脊可使</w:t>
      </w:r>
      <w:proofErr w:type="gramEnd"/>
      <w:r>
        <w:rPr>
          <w:rFonts w:asciiTheme="minorEastAsia" w:hAnsiTheme="minorEastAsia" w:cstheme="minorEastAsia" w:hint="eastAsia"/>
          <w:sz w:val="24"/>
        </w:rPr>
        <w:t>凝胶避免与空气接触，保证均</w:t>
      </w:r>
      <w:proofErr w:type="gramStart"/>
      <w:r>
        <w:rPr>
          <w:rFonts w:asciiTheme="minorEastAsia" w:hAnsiTheme="minorEastAsia" w:cstheme="minorEastAsia" w:hint="eastAsia"/>
          <w:sz w:val="24"/>
        </w:rPr>
        <w:t>一</w:t>
      </w:r>
      <w:proofErr w:type="gramEnd"/>
      <w:r>
        <w:rPr>
          <w:rFonts w:asciiTheme="minorEastAsia" w:hAnsiTheme="minorEastAsia" w:cstheme="minorEastAsia" w:hint="eastAsia"/>
          <w:sz w:val="24"/>
        </w:rPr>
        <w:t>的凝胶聚合；</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7 标有厚度和孔数的</w:t>
      </w:r>
      <w:proofErr w:type="gramStart"/>
      <w:r>
        <w:rPr>
          <w:rFonts w:asciiTheme="minorEastAsia" w:hAnsiTheme="minorEastAsia" w:cstheme="minorEastAsia" w:hint="eastAsia"/>
          <w:sz w:val="24"/>
        </w:rPr>
        <w:t>玻</w:t>
      </w:r>
      <w:proofErr w:type="gramEnd"/>
      <w:r>
        <w:rPr>
          <w:rFonts w:asciiTheme="minorEastAsia" w:hAnsiTheme="minorEastAsia" w:cstheme="minorEastAsia" w:hint="eastAsia"/>
          <w:sz w:val="24"/>
        </w:rPr>
        <w:t>板和</w:t>
      </w:r>
      <w:proofErr w:type="gramStart"/>
      <w:r>
        <w:rPr>
          <w:rFonts w:asciiTheme="minorEastAsia" w:hAnsiTheme="minorEastAsia" w:cstheme="minorEastAsia" w:hint="eastAsia"/>
          <w:sz w:val="24"/>
        </w:rPr>
        <w:t>加样梳便于</w:t>
      </w:r>
      <w:proofErr w:type="gramEnd"/>
      <w:r>
        <w:rPr>
          <w:rFonts w:asciiTheme="minorEastAsia" w:hAnsiTheme="minorEastAsia" w:cstheme="minorEastAsia" w:hint="eastAsia"/>
          <w:sz w:val="24"/>
        </w:rPr>
        <w:t>识别；</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 xml:space="preserve">8 </w:t>
      </w:r>
      <w:proofErr w:type="gramStart"/>
      <w:r>
        <w:rPr>
          <w:rFonts w:asciiTheme="minorEastAsia" w:hAnsiTheme="minorEastAsia" w:cstheme="minorEastAsia" w:hint="eastAsia"/>
          <w:sz w:val="24"/>
        </w:rPr>
        <w:t>含封边垫</w:t>
      </w:r>
      <w:proofErr w:type="gramEnd"/>
      <w:r>
        <w:rPr>
          <w:rFonts w:asciiTheme="minorEastAsia" w:hAnsiTheme="minorEastAsia" w:cstheme="minorEastAsia" w:hint="eastAsia"/>
          <w:sz w:val="24"/>
        </w:rPr>
        <w:t>条的长</w:t>
      </w:r>
      <w:proofErr w:type="gramStart"/>
      <w:r>
        <w:rPr>
          <w:rFonts w:asciiTheme="minorEastAsia" w:hAnsiTheme="minorEastAsia" w:cstheme="minorEastAsia" w:hint="eastAsia"/>
          <w:sz w:val="24"/>
        </w:rPr>
        <w:t>玻</w:t>
      </w:r>
      <w:proofErr w:type="gramEnd"/>
      <w:r>
        <w:rPr>
          <w:rFonts w:asciiTheme="minorEastAsia" w:hAnsiTheme="minorEastAsia" w:cstheme="minorEastAsia" w:hint="eastAsia"/>
          <w:sz w:val="24"/>
        </w:rPr>
        <w:t>板加厚，使得</w:t>
      </w:r>
      <w:proofErr w:type="gramStart"/>
      <w:r>
        <w:rPr>
          <w:rFonts w:asciiTheme="minorEastAsia" w:hAnsiTheme="minorEastAsia" w:cstheme="minorEastAsia" w:hint="eastAsia"/>
          <w:sz w:val="24"/>
        </w:rPr>
        <w:t>玻</w:t>
      </w:r>
      <w:proofErr w:type="gramEnd"/>
      <w:r>
        <w:rPr>
          <w:rFonts w:asciiTheme="minorEastAsia" w:hAnsiTheme="minorEastAsia" w:cstheme="minorEastAsia" w:hint="eastAsia"/>
          <w:sz w:val="24"/>
        </w:rPr>
        <w:t>板不宜破碎；</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9 电源输出电压10~300 V,电流4~400mA,最大功率75W</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10 电源输出：4对电源输出，可同时运行4个电泳槽</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11 定时功能：1-999min，完全可调</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12 安全性能：经空载检测,突变负载检测，超载/短路保护，输入线保护,断电保护测试</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13 转印模块：1小时</w:t>
      </w:r>
      <w:proofErr w:type="gramStart"/>
      <w:r>
        <w:rPr>
          <w:rFonts w:asciiTheme="minorEastAsia" w:hAnsiTheme="minorEastAsia" w:cstheme="minorEastAsia" w:hint="eastAsia"/>
          <w:sz w:val="24"/>
        </w:rPr>
        <w:t>内转印可</w:t>
      </w:r>
      <w:proofErr w:type="gramEnd"/>
      <w:r>
        <w:rPr>
          <w:rFonts w:asciiTheme="minorEastAsia" w:hAnsiTheme="minorEastAsia" w:cstheme="minorEastAsia" w:hint="eastAsia"/>
          <w:sz w:val="24"/>
        </w:rPr>
        <w:t>≥2块7.5 x 10 cm凝胶；也可</w:t>
      </w:r>
      <w:proofErr w:type="gramStart"/>
      <w:r>
        <w:rPr>
          <w:rFonts w:asciiTheme="minorEastAsia" w:hAnsiTheme="minorEastAsia" w:cstheme="minorEastAsia" w:hint="eastAsia"/>
          <w:sz w:val="24"/>
        </w:rPr>
        <w:t>进行低</w:t>
      </w:r>
      <w:proofErr w:type="gramEnd"/>
      <w:r>
        <w:rPr>
          <w:rFonts w:asciiTheme="minorEastAsia" w:hAnsiTheme="minorEastAsia" w:cstheme="minorEastAsia" w:hint="eastAsia"/>
          <w:sz w:val="24"/>
        </w:rPr>
        <w:t>强度的过夜转印</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14 电极丝相距≤4cm，以产生强电场保证有效的蛋白转印；</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15 颜色标记的转印夹和电极，确保转印过程中凝胶的正确定向；</w:t>
      </w:r>
    </w:p>
    <w:p w:rsidR="00E0562E" w:rsidRDefault="00E0562E" w:rsidP="00E0562E">
      <w:pPr>
        <w:widowControl/>
        <w:jc w:val="left"/>
        <w:rPr>
          <w:rFonts w:asciiTheme="minorEastAsia" w:hAnsiTheme="minorEastAsia" w:cstheme="minorEastAsia" w:hint="eastAsia"/>
          <w:sz w:val="24"/>
        </w:rPr>
      </w:pPr>
      <w:r>
        <w:rPr>
          <w:rFonts w:asciiTheme="minorEastAsia" w:hAnsiTheme="minorEastAsia" w:cstheme="minorEastAsia" w:hint="eastAsia"/>
          <w:sz w:val="24"/>
        </w:rPr>
        <w:t>16 内置冷却装置，快速吸收转移过程中产生的热量可以垂直电泳槽的缓冲液槽和盖兼容</w:t>
      </w:r>
    </w:p>
    <w:p w:rsidR="00E0562E" w:rsidRDefault="00E0562E" w:rsidP="00E0562E">
      <w:pPr>
        <w:widowControl/>
        <w:jc w:val="left"/>
        <w:rPr>
          <w:rFonts w:asciiTheme="minorEastAsia" w:hAnsiTheme="minorEastAsia" w:cstheme="minorEastAsia" w:hint="eastAsia"/>
          <w:sz w:val="24"/>
        </w:rPr>
      </w:pPr>
    </w:p>
    <w:p w:rsidR="00E0562E" w:rsidRDefault="00E0562E" w:rsidP="00E0562E">
      <w:pPr>
        <w:widowControl/>
        <w:numPr>
          <w:ilvl w:val="0"/>
          <w:numId w:val="5"/>
        </w:numPr>
        <w:spacing w:line="360" w:lineRule="auto"/>
        <w:jc w:val="left"/>
        <w:rPr>
          <w:rFonts w:asciiTheme="minorEastAsia" w:hAnsiTheme="minorEastAsia" w:cstheme="minorEastAsia" w:hint="eastAsia"/>
          <w:b/>
          <w:bCs/>
          <w:sz w:val="24"/>
        </w:rPr>
      </w:pPr>
      <w:r>
        <w:rPr>
          <w:rFonts w:asciiTheme="minorEastAsia" w:hAnsiTheme="minorEastAsia" w:cstheme="minorEastAsia" w:hint="eastAsia"/>
          <w:b/>
          <w:bCs/>
          <w:sz w:val="24"/>
        </w:rPr>
        <w:t>每套配置要求（共</w:t>
      </w:r>
      <w:r>
        <w:rPr>
          <w:rFonts w:asciiTheme="minorEastAsia" w:hAnsiTheme="minorEastAsia" w:cstheme="minorEastAsia" w:hint="eastAsia"/>
          <w:b/>
          <w:bCs/>
          <w:sz w:val="24"/>
        </w:rPr>
        <w:t>2</w:t>
      </w:r>
      <w:r>
        <w:rPr>
          <w:rFonts w:asciiTheme="minorEastAsia" w:hAnsiTheme="minorEastAsia" w:cstheme="minorEastAsia" w:hint="eastAsia"/>
          <w:b/>
          <w:bCs/>
          <w:sz w:val="24"/>
        </w:rPr>
        <w:t>套）</w:t>
      </w:r>
    </w:p>
    <w:p w:rsidR="00E0562E" w:rsidRDefault="00E0562E" w:rsidP="00E0562E">
      <w:pPr>
        <w:widowControl/>
        <w:numPr>
          <w:ilvl w:val="0"/>
          <w:numId w:val="15"/>
        </w:numPr>
        <w:spacing w:line="360" w:lineRule="auto"/>
        <w:jc w:val="left"/>
        <w:rPr>
          <w:rFonts w:asciiTheme="minorEastAsia" w:hAnsiTheme="minorEastAsia" w:cstheme="minorEastAsia" w:hint="eastAsia"/>
          <w:sz w:val="24"/>
          <w:lang w:eastAsia="zh-Hans"/>
        </w:rPr>
      </w:pPr>
      <w:r>
        <w:rPr>
          <w:rFonts w:asciiTheme="minorEastAsia" w:hAnsiTheme="minorEastAsia" w:cstheme="minorEastAsia" w:hint="eastAsia"/>
          <w:sz w:val="24"/>
          <w:lang w:eastAsia="zh-Hans"/>
        </w:rPr>
        <w:t>基础电源1台；</w:t>
      </w:r>
    </w:p>
    <w:p w:rsidR="00E0562E" w:rsidRDefault="00E0562E" w:rsidP="00E0562E">
      <w:pPr>
        <w:widowControl/>
        <w:numPr>
          <w:ilvl w:val="0"/>
          <w:numId w:val="15"/>
        </w:numPr>
        <w:spacing w:line="360" w:lineRule="auto"/>
        <w:jc w:val="left"/>
        <w:rPr>
          <w:rFonts w:asciiTheme="minorEastAsia" w:hAnsiTheme="minorEastAsia" w:cstheme="minorEastAsia" w:hint="eastAsia"/>
          <w:sz w:val="24"/>
          <w:lang w:eastAsia="zh-Hans"/>
        </w:rPr>
      </w:pPr>
      <w:r>
        <w:rPr>
          <w:rFonts w:asciiTheme="minorEastAsia" w:hAnsiTheme="minorEastAsia" w:cstheme="minorEastAsia" w:hint="eastAsia"/>
          <w:sz w:val="24"/>
          <w:lang w:eastAsia="zh-Hans"/>
        </w:rPr>
        <w:t>小型垂直电泳槽1套；</w:t>
      </w:r>
    </w:p>
    <w:p w:rsidR="00E0562E" w:rsidRDefault="00E0562E" w:rsidP="00E0562E">
      <w:pPr>
        <w:widowControl/>
        <w:numPr>
          <w:ilvl w:val="0"/>
          <w:numId w:val="15"/>
        </w:numPr>
        <w:spacing w:line="360" w:lineRule="auto"/>
        <w:jc w:val="left"/>
        <w:rPr>
          <w:rFonts w:asciiTheme="minorEastAsia" w:hAnsiTheme="minorEastAsia" w:cstheme="minorEastAsia" w:hint="eastAsia"/>
          <w:sz w:val="24"/>
          <w:lang w:eastAsia="zh-Hans"/>
        </w:rPr>
      </w:pPr>
      <w:r>
        <w:rPr>
          <w:rFonts w:asciiTheme="minorEastAsia" w:hAnsiTheme="minorEastAsia" w:cstheme="minorEastAsia" w:hint="eastAsia"/>
          <w:sz w:val="24"/>
          <w:lang w:eastAsia="zh-Hans"/>
        </w:rPr>
        <w:t>转印模块1套</w:t>
      </w:r>
      <w:r w:rsidR="0000452D">
        <w:rPr>
          <w:rFonts w:asciiTheme="minorEastAsia" w:hAnsiTheme="minorEastAsia" w:cstheme="minorEastAsia" w:hint="eastAsia"/>
          <w:sz w:val="24"/>
        </w:rPr>
        <w:t>。</w:t>
      </w:r>
    </w:p>
    <w:sectPr w:rsidR="00E0562E" w:rsidSect="0009783D">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59" w:rsidRDefault="00F44F59" w:rsidP="00631D1E">
      <w:r>
        <w:separator/>
      </w:r>
    </w:p>
  </w:endnote>
  <w:endnote w:type="continuationSeparator" w:id="0">
    <w:p w:rsidR="00F44F59" w:rsidRDefault="00F44F59" w:rsidP="0063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59" w:rsidRDefault="00F44F59" w:rsidP="00631D1E">
      <w:r>
        <w:separator/>
      </w:r>
    </w:p>
  </w:footnote>
  <w:footnote w:type="continuationSeparator" w:id="0">
    <w:p w:rsidR="00F44F59" w:rsidRDefault="00F44F59" w:rsidP="00631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E75BE"/>
    <w:multiLevelType w:val="singleLevel"/>
    <w:tmpl w:val="859E75BE"/>
    <w:lvl w:ilvl="0">
      <w:start w:val="1"/>
      <w:numFmt w:val="decimal"/>
      <w:suff w:val="nothing"/>
      <w:lvlText w:val="%1、"/>
      <w:lvlJc w:val="left"/>
    </w:lvl>
  </w:abstractNum>
  <w:abstractNum w:abstractNumId="1">
    <w:nsid w:val="C81BDDFA"/>
    <w:multiLevelType w:val="singleLevel"/>
    <w:tmpl w:val="C81BDDFA"/>
    <w:lvl w:ilvl="0">
      <w:start w:val="1"/>
      <w:numFmt w:val="decimal"/>
      <w:suff w:val="nothing"/>
      <w:lvlText w:val="%1、"/>
      <w:lvlJc w:val="left"/>
    </w:lvl>
  </w:abstractNum>
  <w:abstractNum w:abstractNumId="2">
    <w:nsid w:val="D5D699AB"/>
    <w:multiLevelType w:val="singleLevel"/>
    <w:tmpl w:val="D5D699AB"/>
    <w:lvl w:ilvl="0">
      <w:start w:val="1"/>
      <w:numFmt w:val="decimal"/>
      <w:suff w:val="nothing"/>
      <w:lvlText w:val="%1、"/>
      <w:lvlJc w:val="left"/>
    </w:lvl>
  </w:abstractNum>
  <w:abstractNum w:abstractNumId="3">
    <w:nsid w:val="F7BD0504"/>
    <w:multiLevelType w:val="singleLevel"/>
    <w:tmpl w:val="F7BD0504"/>
    <w:lvl w:ilvl="0">
      <w:start w:val="1"/>
      <w:numFmt w:val="decimal"/>
      <w:suff w:val="nothing"/>
      <w:lvlText w:val="%1、"/>
      <w:lvlJc w:val="left"/>
      <w:pPr>
        <w:ind w:left="0" w:firstLine="0"/>
      </w:pPr>
    </w:lvl>
  </w:abstractNum>
  <w:abstractNum w:abstractNumId="4">
    <w:nsid w:val="1E67F87A"/>
    <w:multiLevelType w:val="singleLevel"/>
    <w:tmpl w:val="1E67F87A"/>
    <w:lvl w:ilvl="0">
      <w:start w:val="1"/>
      <w:numFmt w:val="decimal"/>
      <w:suff w:val="nothing"/>
      <w:lvlText w:val="%1、"/>
      <w:lvlJc w:val="left"/>
    </w:lvl>
  </w:abstractNum>
  <w:abstractNum w:abstractNumId="5">
    <w:nsid w:val="23757F7B"/>
    <w:multiLevelType w:val="singleLevel"/>
    <w:tmpl w:val="23757F7B"/>
    <w:lvl w:ilvl="0">
      <w:start w:val="1"/>
      <w:numFmt w:val="decimal"/>
      <w:suff w:val="nothing"/>
      <w:lvlText w:val="%1、"/>
      <w:lvlJc w:val="left"/>
    </w:lvl>
  </w:abstractNum>
  <w:abstractNum w:abstractNumId="6">
    <w:nsid w:val="448A4AF7"/>
    <w:multiLevelType w:val="singleLevel"/>
    <w:tmpl w:val="448A4AF7"/>
    <w:lvl w:ilvl="0">
      <w:start w:val="1"/>
      <w:numFmt w:val="decimal"/>
      <w:suff w:val="nothing"/>
      <w:lvlText w:val="%1、"/>
      <w:lvlJc w:val="left"/>
    </w:lvl>
  </w:abstractNum>
  <w:abstractNum w:abstractNumId="7">
    <w:nsid w:val="4A351E86"/>
    <w:multiLevelType w:val="hybridMultilevel"/>
    <w:tmpl w:val="D3A4C260"/>
    <w:lvl w:ilvl="0" w:tplc="57FE4440">
      <w:start w:val="1"/>
      <w:numFmt w:val="decimal"/>
      <w:lvlText w:val="%1、"/>
      <w:lvlJc w:val="left"/>
      <w:pPr>
        <w:ind w:left="360" w:hanging="360"/>
      </w:pPr>
      <w:rPr>
        <w:sz w:val="24"/>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408A71B"/>
    <w:multiLevelType w:val="singleLevel"/>
    <w:tmpl w:val="5408A71B"/>
    <w:lvl w:ilvl="0">
      <w:start w:val="1"/>
      <w:numFmt w:val="decimal"/>
      <w:suff w:val="nothing"/>
      <w:lvlText w:val="%1、"/>
      <w:lvlJc w:val="left"/>
    </w:lvl>
  </w:abstractNum>
  <w:abstractNum w:abstractNumId="9">
    <w:nsid w:val="554756D9"/>
    <w:multiLevelType w:val="hybridMultilevel"/>
    <w:tmpl w:val="402E9822"/>
    <w:lvl w:ilvl="0" w:tplc="ABF68AE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0DBBF25"/>
    <w:multiLevelType w:val="singleLevel"/>
    <w:tmpl w:val="60DBBF25"/>
    <w:lvl w:ilvl="0">
      <w:start w:val="1"/>
      <w:numFmt w:val="chineseCounting"/>
      <w:suff w:val="nothing"/>
      <w:lvlText w:val="%1、"/>
      <w:lvlJc w:val="left"/>
    </w:lvl>
  </w:abstractNum>
  <w:abstractNum w:abstractNumId="11">
    <w:nsid w:val="63350C2B"/>
    <w:multiLevelType w:val="singleLevel"/>
    <w:tmpl w:val="63350C2B"/>
    <w:lvl w:ilvl="0">
      <w:start w:val="1"/>
      <w:numFmt w:val="decimal"/>
      <w:suff w:val="nothing"/>
      <w:lvlText w:val="%1、"/>
      <w:lvlJc w:val="left"/>
    </w:lvl>
  </w:abstractNum>
  <w:abstractNum w:abstractNumId="12">
    <w:nsid w:val="6AA6DFBC"/>
    <w:multiLevelType w:val="singleLevel"/>
    <w:tmpl w:val="6AA6DFBC"/>
    <w:lvl w:ilvl="0">
      <w:start w:val="1"/>
      <w:numFmt w:val="decimal"/>
      <w:suff w:val="nothing"/>
      <w:lvlText w:val="%1、"/>
      <w:lvlJc w:val="left"/>
    </w:lvl>
  </w:abstractNum>
  <w:abstractNum w:abstractNumId="13">
    <w:nsid w:val="7C1D2E61"/>
    <w:multiLevelType w:val="hybridMultilevel"/>
    <w:tmpl w:val="7960DCD8"/>
    <w:lvl w:ilvl="0" w:tplc="A31E26D8">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 w:numId="2">
    <w:abstractNumId w:val="12"/>
  </w:num>
  <w:num w:numId="3">
    <w:abstractNumId w:val="10"/>
  </w:num>
  <w:num w:numId="4">
    <w:abstractNumId w:val="11"/>
  </w:num>
  <w:num w:numId="5">
    <w:abstractNumId w:val="10"/>
    <w:lvlOverride w:ilvl="0">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4"/>
  </w:num>
  <w:num w:numId="12">
    <w:abstractNumId w:val="2"/>
  </w:num>
  <w:num w:numId="13">
    <w:abstractNumId w:val="1"/>
  </w:num>
  <w:num w:numId="14">
    <w:abstractNumId w:val="6"/>
  </w:num>
  <w:num w:numId="1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62"/>
    <w:rsid w:val="0000452D"/>
    <w:rsid w:val="0001697D"/>
    <w:rsid w:val="00021FA8"/>
    <w:rsid w:val="00024887"/>
    <w:rsid w:val="000416E4"/>
    <w:rsid w:val="00047AFE"/>
    <w:rsid w:val="00057A14"/>
    <w:rsid w:val="00070A16"/>
    <w:rsid w:val="000741DA"/>
    <w:rsid w:val="0009357C"/>
    <w:rsid w:val="0009783D"/>
    <w:rsid w:val="000C2DAD"/>
    <w:rsid w:val="0010772F"/>
    <w:rsid w:val="00126A12"/>
    <w:rsid w:val="00195ED7"/>
    <w:rsid w:val="001C38BB"/>
    <w:rsid w:val="001C5D21"/>
    <w:rsid w:val="001D6C8F"/>
    <w:rsid w:val="001E0F04"/>
    <w:rsid w:val="001E43B1"/>
    <w:rsid w:val="001F6E59"/>
    <w:rsid w:val="001F79AC"/>
    <w:rsid w:val="00201C13"/>
    <w:rsid w:val="00232854"/>
    <w:rsid w:val="00265352"/>
    <w:rsid w:val="00281CFE"/>
    <w:rsid w:val="002A02AD"/>
    <w:rsid w:val="00321A15"/>
    <w:rsid w:val="00366175"/>
    <w:rsid w:val="00396052"/>
    <w:rsid w:val="003A7BC4"/>
    <w:rsid w:val="003C0205"/>
    <w:rsid w:val="003E0222"/>
    <w:rsid w:val="003F5E17"/>
    <w:rsid w:val="00465B39"/>
    <w:rsid w:val="0046781E"/>
    <w:rsid w:val="004A711D"/>
    <w:rsid w:val="004C3A9A"/>
    <w:rsid w:val="004C499F"/>
    <w:rsid w:val="00502145"/>
    <w:rsid w:val="005154C7"/>
    <w:rsid w:val="0053475B"/>
    <w:rsid w:val="0054026E"/>
    <w:rsid w:val="00542261"/>
    <w:rsid w:val="005A0719"/>
    <w:rsid w:val="005B7E88"/>
    <w:rsid w:val="005C7428"/>
    <w:rsid w:val="00631D1E"/>
    <w:rsid w:val="00651A27"/>
    <w:rsid w:val="00657EF5"/>
    <w:rsid w:val="00661919"/>
    <w:rsid w:val="0067274E"/>
    <w:rsid w:val="00690C8D"/>
    <w:rsid w:val="006B0685"/>
    <w:rsid w:val="006B2524"/>
    <w:rsid w:val="006D0629"/>
    <w:rsid w:val="006E3FF6"/>
    <w:rsid w:val="00730A61"/>
    <w:rsid w:val="00737FA9"/>
    <w:rsid w:val="007527A5"/>
    <w:rsid w:val="00792E62"/>
    <w:rsid w:val="007A4B2E"/>
    <w:rsid w:val="007C1140"/>
    <w:rsid w:val="007E43B7"/>
    <w:rsid w:val="007F2B09"/>
    <w:rsid w:val="00822B30"/>
    <w:rsid w:val="00883735"/>
    <w:rsid w:val="008869B2"/>
    <w:rsid w:val="008B4EAD"/>
    <w:rsid w:val="008C769E"/>
    <w:rsid w:val="008F270E"/>
    <w:rsid w:val="008F33C6"/>
    <w:rsid w:val="008F5E27"/>
    <w:rsid w:val="009009E0"/>
    <w:rsid w:val="00907088"/>
    <w:rsid w:val="009100CB"/>
    <w:rsid w:val="009231AA"/>
    <w:rsid w:val="009306C9"/>
    <w:rsid w:val="00932EC7"/>
    <w:rsid w:val="00984F8B"/>
    <w:rsid w:val="009A2837"/>
    <w:rsid w:val="00A10C2E"/>
    <w:rsid w:val="00A26C29"/>
    <w:rsid w:val="00A33550"/>
    <w:rsid w:val="00A57E13"/>
    <w:rsid w:val="00AB7B1A"/>
    <w:rsid w:val="00B02767"/>
    <w:rsid w:val="00B3366C"/>
    <w:rsid w:val="00B66A2A"/>
    <w:rsid w:val="00B85593"/>
    <w:rsid w:val="00B90844"/>
    <w:rsid w:val="00BA3070"/>
    <w:rsid w:val="00BA3862"/>
    <w:rsid w:val="00BB01B3"/>
    <w:rsid w:val="00BB6BA6"/>
    <w:rsid w:val="00BE0C84"/>
    <w:rsid w:val="00BF2698"/>
    <w:rsid w:val="00BF32A3"/>
    <w:rsid w:val="00C00033"/>
    <w:rsid w:val="00C11BAF"/>
    <w:rsid w:val="00C26477"/>
    <w:rsid w:val="00C52EF4"/>
    <w:rsid w:val="00C72DA2"/>
    <w:rsid w:val="00C92658"/>
    <w:rsid w:val="00C94429"/>
    <w:rsid w:val="00CA1B23"/>
    <w:rsid w:val="00CC0B3D"/>
    <w:rsid w:val="00CC31FC"/>
    <w:rsid w:val="00CD3124"/>
    <w:rsid w:val="00D02FBE"/>
    <w:rsid w:val="00D5371B"/>
    <w:rsid w:val="00D71FFB"/>
    <w:rsid w:val="00D759C9"/>
    <w:rsid w:val="00D75AFB"/>
    <w:rsid w:val="00D84895"/>
    <w:rsid w:val="00DF6C50"/>
    <w:rsid w:val="00E0562E"/>
    <w:rsid w:val="00E154E3"/>
    <w:rsid w:val="00E3186E"/>
    <w:rsid w:val="00E41A6C"/>
    <w:rsid w:val="00E81857"/>
    <w:rsid w:val="00E822AB"/>
    <w:rsid w:val="00E82CF8"/>
    <w:rsid w:val="00E87441"/>
    <w:rsid w:val="00E87D33"/>
    <w:rsid w:val="00E91677"/>
    <w:rsid w:val="00EC3281"/>
    <w:rsid w:val="00F101FA"/>
    <w:rsid w:val="00F25144"/>
    <w:rsid w:val="00F31A99"/>
    <w:rsid w:val="00F44F59"/>
    <w:rsid w:val="00F45C7B"/>
    <w:rsid w:val="00F62A11"/>
    <w:rsid w:val="00FB4D34"/>
    <w:rsid w:val="28CD45E6"/>
    <w:rsid w:val="3699519F"/>
    <w:rsid w:val="6190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1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31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1D1E"/>
    <w:rPr>
      <w:kern w:val="2"/>
      <w:sz w:val="18"/>
      <w:szCs w:val="18"/>
    </w:rPr>
  </w:style>
  <w:style w:type="paragraph" w:styleId="a5">
    <w:name w:val="footer"/>
    <w:basedOn w:val="a"/>
    <w:link w:val="Char0"/>
    <w:rsid w:val="00631D1E"/>
    <w:pPr>
      <w:tabs>
        <w:tab w:val="center" w:pos="4153"/>
        <w:tab w:val="right" w:pos="8306"/>
      </w:tabs>
      <w:snapToGrid w:val="0"/>
      <w:jc w:val="left"/>
    </w:pPr>
    <w:rPr>
      <w:sz w:val="18"/>
      <w:szCs w:val="18"/>
    </w:rPr>
  </w:style>
  <w:style w:type="character" w:customStyle="1" w:styleId="Char0">
    <w:name w:val="页脚 Char"/>
    <w:basedOn w:val="a0"/>
    <w:link w:val="a5"/>
    <w:rsid w:val="00631D1E"/>
    <w:rPr>
      <w:kern w:val="2"/>
      <w:sz w:val="18"/>
      <w:szCs w:val="18"/>
    </w:rPr>
  </w:style>
  <w:style w:type="paragraph" w:customStyle="1" w:styleId="A6">
    <w:name w:val="正文 A"/>
    <w:qFormat/>
    <w:rsid w:val="009231AA"/>
    <w:pPr>
      <w:framePr w:wrap="around" w:hAnchor="text" w:yAlign="top"/>
    </w:pPr>
    <w:rPr>
      <w:rFonts w:ascii="Cambria" w:eastAsia="Cambria" w:hAnsi="Cambria" w:cs="Cambria"/>
      <w:color w:val="000000"/>
      <w:sz w:val="24"/>
      <w:szCs w:val="24"/>
      <w:u w:color="000000"/>
      <w:lang w:bidi="he-IL"/>
    </w:rPr>
  </w:style>
  <w:style w:type="paragraph" w:styleId="a7">
    <w:name w:val="Normal (Web)"/>
    <w:basedOn w:val="a"/>
    <w:uiPriority w:val="99"/>
    <w:unhideWhenUsed/>
    <w:rsid w:val="00DF6C50"/>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792E62"/>
    <w:pPr>
      <w:ind w:firstLineChars="200" w:firstLine="420"/>
    </w:pPr>
    <w:rPr>
      <w:rFonts w:ascii="Times New Roman" w:eastAsia="宋体" w:hAnsi="Times New Roman"/>
      <w:sz w:val="24"/>
      <w:szCs w:val="22"/>
    </w:rPr>
  </w:style>
  <w:style w:type="paragraph" w:customStyle="1" w:styleId="a9">
    <w:name w:val="石墨文档正文"/>
    <w:qFormat/>
    <w:rsid w:val="00792E62"/>
    <w:rPr>
      <w:rFonts w:ascii="Arial Unicode MS" w:hAnsi="Arial Unicode MS" w:cs="Arial Unicode MS"/>
      <w:sz w:val="22"/>
      <w:szCs w:val="22"/>
    </w:rPr>
  </w:style>
  <w:style w:type="paragraph" w:customStyle="1" w:styleId="1">
    <w:name w:val="列出段落1"/>
    <w:basedOn w:val="a"/>
    <w:uiPriority w:val="34"/>
    <w:qFormat/>
    <w:rsid w:val="001C38BB"/>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31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31D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31D1E"/>
    <w:rPr>
      <w:kern w:val="2"/>
      <w:sz w:val="18"/>
      <w:szCs w:val="18"/>
    </w:rPr>
  </w:style>
  <w:style w:type="paragraph" w:styleId="a5">
    <w:name w:val="footer"/>
    <w:basedOn w:val="a"/>
    <w:link w:val="Char0"/>
    <w:rsid w:val="00631D1E"/>
    <w:pPr>
      <w:tabs>
        <w:tab w:val="center" w:pos="4153"/>
        <w:tab w:val="right" w:pos="8306"/>
      </w:tabs>
      <w:snapToGrid w:val="0"/>
      <w:jc w:val="left"/>
    </w:pPr>
    <w:rPr>
      <w:sz w:val="18"/>
      <w:szCs w:val="18"/>
    </w:rPr>
  </w:style>
  <w:style w:type="character" w:customStyle="1" w:styleId="Char0">
    <w:name w:val="页脚 Char"/>
    <w:basedOn w:val="a0"/>
    <w:link w:val="a5"/>
    <w:rsid w:val="00631D1E"/>
    <w:rPr>
      <w:kern w:val="2"/>
      <w:sz w:val="18"/>
      <w:szCs w:val="18"/>
    </w:rPr>
  </w:style>
  <w:style w:type="paragraph" w:customStyle="1" w:styleId="A6">
    <w:name w:val="正文 A"/>
    <w:qFormat/>
    <w:rsid w:val="009231AA"/>
    <w:pPr>
      <w:framePr w:wrap="around" w:hAnchor="text" w:yAlign="top"/>
    </w:pPr>
    <w:rPr>
      <w:rFonts w:ascii="Cambria" w:eastAsia="Cambria" w:hAnsi="Cambria" w:cs="Cambria"/>
      <w:color w:val="000000"/>
      <w:sz w:val="24"/>
      <w:szCs w:val="24"/>
      <w:u w:color="000000"/>
      <w:lang w:bidi="he-IL"/>
    </w:rPr>
  </w:style>
  <w:style w:type="paragraph" w:styleId="a7">
    <w:name w:val="Normal (Web)"/>
    <w:basedOn w:val="a"/>
    <w:uiPriority w:val="99"/>
    <w:unhideWhenUsed/>
    <w:rsid w:val="00DF6C50"/>
    <w:pPr>
      <w:widowControl/>
      <w:spacing w:before="100" w:beforeAutospacing="1" w:after="100" w:afterAutospacing="1"/>
      <w:jc w:val="left"/>
    </w:pPr>
    <w:rPr>
      <w:rFonts w:ascii="宋体" w:eastAsia="宋体" w:hAnsi="宋体" w:cs="宋体"/>
      <w:kern w:val="0"/>
      <w:sz w:val="24"/>
    </w:rPr>
  </w:style>
  <w:style w:type="paragraph" w:styleId="a8">
    <w:name w:val="List Paragraph"/>
    <w:basedOn w:val="a"/>
    <w:uiPriority w:val="34"/>
    <w:qFormat/>
    <w:rsid w:val="00792E62"/>
    <w:pPr>
      <w:ind w:firstLineChars="200" w:firstLine="420"/>
    </w:pPr>
    <w:rPr>
      <w:rFonts w:ascii="Times New Roman" w:eastAsia="宋体" w:hAnsi="Times New Roman"/>
      <w:sz w:val="24"/>
      <w:szCs w:val="22"/>
    </w:rPr>
  </w:style>
  <w:style w:type="paragraph" w:customStyle="1" w:styleId="a9">
    <w:name w:val="石墨文档正文"/>
    <w:qFormat/>
    <w:rsid w:val="00792E62"/>
    <w:rPr>
      <w:rFonts w:ascii="Arial Unicode MS" w:hAnsi="Arial Unicode MS" w:cs="Arial Unicode MS"/>
      <w:sz w:val="22"/>
      <w:szCs w:val="22"/>
    </w:rPr>
  </w:style>
  <w:style w:type="paragraph" w:customStyle="1" w:styleId="1">
    <w:name w:val="列出段落1"/>
    <w:basedOn w:val="a"/>
    <w:uiPriority w:val="34"/>
    <w:qFormat/>
    <w:rsid w:val="001C38BB"/>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5640">
      <w:bodyDiv w:val="1"/>
      <w:marLeft w:val="0"/>
      <w:marRight w:val="0"/>
      <w:marTop w:val="0"/>
      <w:marBottom w:val="0"/>
      <w:divBdr>
        <w:top w:val="none" w:sz="0" w:space="0" w:color="auto"/>
        <w:left w:val="none" w:sz="0" w:space="0" w:color="auto"/>
        <w:bottom w:val="none" w:sz="0" w:space="0" w:color="auto"/>
        <w:right w:val="none" w:sz="0" w:space="0" w:color="auto"/>
      </w:divBdr>
    </w:div>
    <w:div w:id="1782726553">
      <w:bodyDiv w:val="1"/>
      <w:marLeft w:val="0"/>
      <w:marRight w:val="0"/>
      <w:marTop w:val="0"/>
      <w:marBottom w:val="0"/>
      <w:divBdr>
        <w:top w:val="none" w:sz="0" w:space="0" w:color="auto"/>
        <w:left w:val="none" w:sz="0" w:space="0" w:color="auto"/>
        <w:bottom w:val="none" w:sz="0" w:space="0" w:color="auto"/>
        <w:right w:val="none" w:sz="0" w:space="0" w:color="auto"/>
      </w:divBdr>
    </w:div>
    <w:div w:id="1881432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sbk</dc:creator>
  <cp:lastModifiedBy>hp</cp:lastModifiedBy>
  <cp:revision>53</cp:revision>
  <dcterms:created xsi:type="dcterms:W3CDTF">2022-10-21T08:52:00Z</dcterms:created>
  <dcterms:modified xsi:type="dcterms:W3CDTF">2023-10-30T07:46:00Z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EEA83630073541AFB4C33BA8307D553D</vt:lpwstr>
  </property>
</Properties>
</file>